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cs="Calibri"/>
          <w:sz w:val="28"/>
          <w:szCs w:val="28"/>
          <w:u w:val="single"/>
        </w:rPr>
      </w:pPr>
      <w:r>
        <w:rPr>
          <w:rFonts w:cs="Calibri"/>
          <w:sz w:val="28"/>
          <w:szCs w:val="28"/>
          <w:u w:val="single"/>
        </w:rPr>
      </w:r>
    </w:p>
    <w:tbl>
      <w:tblPr>
        <w:tblW w:w="10047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987"/>
        <w:gridCol w:w="6059"/>
      </w:tblGrid>
      <w:tr>
        <w:trPr>
          <w:trHeight w:val="299" w:hRule="atLeast"/>
        </w:trPr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,Bold"/>
                <w:b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Disciplina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RELIGIONE CATTOLICA</w:t>
            </w:r>
          </w:p>
        </w:tc>
      </w:tr>
      <w:tr>
        <w:trPr>
          <w:trHeight w:val="299" w:hRule="atLeast"/>
        </w:trPr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Docente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CAPONE PASQUALE</w:t>
            </w:r>
          </w:p>
        </w:tc>
      </w:tr>
      <w:tr>
        <w:trPr>
          <w:trHeight w:val="913" w:hRule="atLeast"/>
        </w:trPr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,Bold"/>
                <w:b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Strumenti</w:t>
            </w:r>
          </w:p>
          <w:p>
            <w:pPr>
              <w:pStyle w:val="Normal"/>
              <w:spacing w:lineRule="auto" w:line="240" w:before="0" w:after="0"/>
              <w:rPr>
                <w:rFonts w:cs="Calibri,Bold"/>
                <w:b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Libro di testo, materiale fotocopiato, LIM</w:t>
            </w:r>
          </w:p>
        </w:tc>
      </w:tr>
      <w:tr>
        <w:trPr>
          <w:trHeight w:val="928" w:hRule="atLeast"/>
        </w:trPr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,Bold"/>
                <w:b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Metodologia</w:t>
            </w:r>
          </w:p>
          <w:p>
            <w:pPr>
              <w:pStyle w:val="Normal"/>
              <w:spacing w:lineRule="auto" w:line="240" w:before="0" w:after="0"/>
              <w:rPr>
                <w:rFonts w:cs="Calibri,Bold"/>
                <w:b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Il metodo, basato anche sull’analisi del patrimonio di esperienze personali, è stato condotto partendo dall’osservazione di fenomeni vissuti ed approdando alla lettura ed interpretazione dei significati che il tema specifico riveste nella cultura odierna.</w:t>
            </w:r>
          </w:p>
        </w:tc>
      </w:tr>
      <w:tr>
        <w:trPr>
          <w:trHeight w:val="913" w:hRule="atLeast"/>
        </w:trPr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,Bold"/>
                <w:b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Valutazione e criteri di verifica</w:t>
            </w:r>
          </w:p>
          <w:p>
            <w:pPr>
              <w:pStyle w:val="Normal"/>
              <w:spacing w:lineRule="auto" w:line="240" w:before="0" w:after="0"/>
              <w:rPr>
                <w:rFonts w:cs="Calibri,Bold"/>
                <w:b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Nella valutazione si è tenuto presente:- la coerenza dei contenuti esposti;- la capacità di partecipare al dialogo e al dibattito.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b w:val="false"/>
                <w:sz w:val="24"/>
                <w:szCs w:val="24"/>
              </w:rPr>
              <w:t>Sono in grado di riconoscere la peculiarità delle scelte e delle posizioni morali e religiose nell’ambito della società contemporanea.</w:t>
            </w:r>
          </w:p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99" w:hRule="atLeast"/>
        </w:trPr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Recupero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527" w:hRule="atLeast"/>
        </w:trPr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,Bold"/>
                <w:b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Programma svolto</w:t>
            </w:r>
          </w:p>
          <w:p>
            <w:pPr>
              <w:pStyle w:val="Normal"/>
              <w:spacing w:lineRule="auto" w:line="240" w:before="0" w:after="0"/>
              <w:rPr>
                <w:rFonts w:cs="Calibri,Bold"/>
                <w:b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cs="Calibri,Bold"/>
                <w:b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cs="Calibri,Bold"/>
                <w:b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Paragrafoelenco"/>
              <w:numPr>
                <w:ilvl w:val="0"/>
                <w:numId w:val="1"/>
              </w:numPr>
              <w:spacing w:lineRule="auto" w:line="240" w:before="0" w:after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Introduzione</w:t>
            </w:r>
          </w:p>
          <w:p>
            <w:pPr>
              <w:pStyle w:val="Paragrafoelenco"/>
              <w:numPr>
                <w:ilvl w:val="0"/>
                <w:numId w:val="1"/>
              </w:numPr>
              <w:spacing w:lineRule="auto" w:line="240" w:before="0" w:after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La Coscienza</w:t>
            </w:r>
          </w:p>
          <w:p>
            <w:pPr>
              <w:pStyle w:val="Paragrafoelenco"/>
              <w:numPr>
                <w:ilvl w:val="0"/>
                <w:numId w:val="1"/>
              </w:numPr>
              <w:spacing w:lineRule="auto" w:line="240" w:before="0" w:after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La Libertà  </w:t>
            </w:r>
          </w:p>
          <w:p>
            <w:pPr>
              <w:pStyle w:val="Paragrafoelenco"/>
              <w:numPr>
                <w:ilvl w:val="0"/>
                <w:numId w:val="1"/>
              </w:numPr>
              <w:spacing w:lineRule="auto" w:line="240" w:before="0" w:after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La Legge Naturale </w:t>
            </w:r>
          </w:p>
          <w:p>
            <w:pPr>
              <w:pStyle w:val="Paragrafoelenco"/>
              <w:numPr>
                <w:ilvl w:val="0"/>
                <w:numId w:val="1"/>
              </w:numPr>
              <w:spacing w:lineRule="auto" w:line="240" w:before="0" w:after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La Persona essere relazionale</w:t>
            </w:r>
          </w:p>
          <w:p>
            <w:pPr>
              <w:pStyle w:val="Paragrafoelenco"/>
              <w:numPr>
                <w:ilvl w:val="0"/>
                <w:numId w:val="1"/>
              </w:numPr>
              <w:spacing w:lineRule="auto" w:line="240" w:before="0" w:after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L’amore </w:t>
            </w:r>
          </w:p>
          <w:p>
            <w:pPr>
              <w:pStyle w:val="Paragrafoelenco"/>
              <w:numPr>
                <w:ilvl w:val="0"/>
                <w:numId w:val="1"/>
              </w:numPr>
              <w:spacing w:lineRule="auto" w:line="240" w:before="0" w:after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Concepimento</w:t>
            </w:r>
          </w:p>
          <w:p>
            <w:pPr>
              <w:pStyle w:val="Paragrafoelenco"/>
              <w:numPr>
                <w:ilvl w:val="0"/>
                <w:numId w:val="1"/>
              </w:numPr>
              <w:spacing w:lineRule="auto" w:line="240"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Eutanasia</w:t>
            </w:r>
          </w:p>
        </w:tc>
      </w:tr>
      <w:tr>
        <w:trPr>
          <w:trHeight w:val="928" w:hRule="atLeast"/>
        </w:trPr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,Bold"/>
                <w:b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Programma</w:t>
            </w:r>
          </w:p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per obiettivi minimi</w:t>
            </w:r>
          </w:p>
        </w:tc>
        <w:tc>
          <w:tcPr>
            <w:tcW w:w="6059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Introduzione alla Persona , la Coscienza, e il valore della Morale Cristiana </w:t>
            </w:r>
          </w:p>
        </w:tc>
      </w:tr>
      <w:tr>
        <w:trPr>
          <w:trHeight w:val="314" w:hRule="atLeast"/>
        </w:trPr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Testi adottati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jc w:val="both"/>
              <w:rPr/>
            </w:pPr>
            <w:r>
              <w:rPr>
                <w:sz w:val="24"/>
                <w:szCs w:val="24"/>
              </w:rPr>
              <w:t>Libro di testo e materiale fotocopiato</w:t>
            </w:r>
          </w:p>
        </w:tc>
      </w:tr>
      <w:tr>
        <w:trPr>
          <w:trHeight w:val="1227" w:hRule="atLeast"/>
        </w:trPr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,Bold"/>
                <w:b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Risultati raggiunti</w:t>
            </w:r>
          </w:p>
          <w:p>
            <w:pPr>
              <w:pStyle w:val="Normal"/>
              <w:spacing w:lineRule="auto" w:line="240" w:before="0" w:after="0"/>
              <w:rPr>
                <w:rFonts w:cs="Calibri,Italic"/>
                <w:i/>
                <w:i/>
                <w:iCs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r>
              <w:rPr>
                <w:rFonts w:cs="Calibri,Italic"/>
                <w:i/>
                <w:iCs/>
                <w:sz w:val="24"/>
                <w:szCs w:val="24"/>
              </w:rPr>
              <w:t>in termini di</w:t>
            </w:r>
          </w:p>
          <w:p>
            <w:pPr>
              <w:pStyle w:val="Normal"/>
              <w:spacing w:lineRule="auto" w:line="240" w:before="0" w:after="0"/>
              <w:rPr>
                <w:rFonts w:cs="Calibri,Italic"/>
                <w:i/>
                <w:i/>
                <w:iCs/>
                <w:sz w:val="24"/>
                <w:szCs w:val="24"/>
              </w:rPr>
            </w:pPr>
            <w:r>
              <w:rPr>
                <w:rFonts w:cs="Calibri,Italic"/>
                <w:i/>
                <w:iCs/>
                <w:sz w:val="24"/>
                <w:szCs w:val="24"/>
              </w:rPr>
              <w:t>conoscenze,</w:t>
            </w:r>
          </w:p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Calibri,Italic"/>
                <w:i/>
                <w:iCs/>
                <w:sz w:val="24"/>
                <w:szCs w:val="24"/>
              </w:rPr>
              <w:t>competenze e abilità</w:t>
            </w:r>
            <w:r>
              <w:rPr>
                <w:rFonts w:cs="Calibri"/>
                <w:sz w:val="24"/>
                <w:szCs w:val="24"/>
              </w:rPr>
              <w:t>)</w:t>
            </w:r>
          </w:p>
        </w:tc>
        <w:tc>
          <w:tcPr>
            <w:tcW w:w="6059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right="-1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Verificando quindi il lavoro svolto posso affermare che da tutti gli alunni sono stati raggiunti gli obiettivi prefissati anche se, ovviamente, in modo diversificato.</w:t>
            </w:r>
          </w:p>
        </w:tc>
      </w:tr>
      <w:tr>
        <w:trPr>
          <w:trHeight w:val="1401" w:hRule="atLeast"/>
        </w:trPr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,Bold"/>
                <w:b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INSEGNAMENTO TRASVERSALE DI EDUCAZIONE CIVICA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right="-1" w:hanging="0"/>
              <w:jc w:val="both"/>
              <w:rPr/>
            </w:pPr>
            <w:r>
              <w:rPr>
                <w:rFonts w:eastAsia="SimSun"/>
                <w:lang w:eastAsia="ar-SA"/>
              </w:rPr>
              <w:t>Tenuto conto del curricolo trasversale di Ed. Civica sono state svolte n. …</w:t>
            </w:r>
            <w:r>
              <w:rPr>
                <w:rFonts w:eastAsia="SimSun"/>
                <w:lang w:eastAsia="ar-SA"/>
              </w:rPr>
              <w:t>1</w:t>
            </w:r>
            <w:r>
              <w:rPr>
                <w:rFonts w:eastAsia="SimSun"/>
                <w:lang w:eastAsia="ar-SA"/>
              </w:rPr>
              <w:t>….ore trattando i seguenti contenuti:</w:t>
            </w:r>
          </w:p>
          <w:p>
            <w:pPr>
              <w:pStyle w:val="Normal"/>
              <w:suppressAutoHyphens w:val="true"/>
              <w:spacing w:lineRule="auto" w:line="240" w:before="0" w:after="0"/>
              <w:ind w:right="-1" w:hanging="0"/>
              <w:jc w:val="both"/>
              <w:rPr/>
            </w:pPr>
            <w:r>
              <w:rPr>
                <w:rFonts w:eastAsia="SimSun"/>
                <w:lang w:eastAsia="ar-SA"/>
              </w:rPr>
              <w:t xml:space="preserve">- </w:t>
            </w:r>
            <w:r>
              <w:rPr>
                <w:rFonts w:eastAsia="SimSun"/>
                <w:lang w:eastAsia="ar-SA"/>
              </w:rPr>
              <w:t xml:space="preserve">Il Razzismo </w:t>
            </w:r>
            <w:r>
              <w:rPr>
                <w:rFonts w:eastAsia="SimSun"/>
                <w:lang w:eastAsia="ar-SA"/>
              </w:rPr>
              <w:t xml:space="preserve"> </w:t>
            </w:r>
          </w:p>
          <w:p>
            <w:pPr>
              <w:pStyle w:val="Normal"/>
              <w:suppressAutoHyphens w:val="true"/>
              <w:spacing w:lineRule="auto" w:line="240" w:before="0" w:after="0"/>
              <w:ind w:right="-1" w:hanging="0"/>
              <w:jc w:val="both"/>
              <w:rPr/>
            </w:pPr>
            <w:r>
              <w:rPr>
                <w:rFonts w:eastAsia="SimSun"/>
                <w:lang w:eastAsia="ar-SA"/>
              </w:rPr>
              <w:t xml:space="preserve"> 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before="0" w:after="200"/>
        <w:jc w:val="right"/>
        <w:rPr/>
      </w:pPr>
      <w:r>
        <w:rPr/>
      </w:r>
    </w:p>
    <w:sectPr>
      <w:type w:val="nextPage"/>
      <w:pgSz w:w="11906" w:h="16838"/>
      <w:pgMar w:left="1134" w:right="1134" w:header="0" w:top="993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Bookman Old Style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angal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  <w:rsid w:val="006e31d0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next w:val="Normal"/>
    <w:link w:val="Titolo1Carattere"/>
    <w:qFormat/>
    <w:rsid w:val="00df6ffe"/>
    <w:pPr>
      <w:keepNext w:val="true"/>
      <w:spacing w:lineRule="auto" w:line="240" w:before="0" w:after="0"/>
      <w:outlineLvl w:val="0"/>
    </w:pPr>
    <w:rPr>
      <w:rFonts w:ascii="Bookman Old Style" w:hAnsi="Bookman Old Style" w:eastAsia="Times New Roman"/>
      <w:sz w:val="24"/>
      <w:szCs w:val="20"/>
      <w:lang w:eastAsia="it-I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link w:val="Intestazione"/>
    <w:uiPriority w:val="99"/>
    <w:qFormat/>
    <w:rsid w:val="00cf64d3"/>
    <w:rPr>
      <w:sz w:val="22"/>
      <w:szCs w:val="22"/>
      <w:lang w:eastAsia="en-US"/>
    </w:rPr>
  </w:style>
  <w:style w:type="character" w:styleId="PidipaginaCarattere" w:customStyle="1">
    <w:name w:val="Piè di pagina Carattere"/>
    <w:link w:val="Pidipagina"/>
    <w:uiPriority w:val="99"/>
    <w:qFormat/>
    <w:rsid w:val="00cf64d3"/>
    <w:rPr>
      <w:sz w:val="22"/>
      <w:szCs w:val="22"/>
      <w:lang w:eastAsia="en-US"/>
    </w:rPr>
  </w:style>
  <w:style w:type="character" w:styleId="CollegamentoInternet">
    <w:name w:val="Collegamento Internet"/>
    <w:basedOn w:val="DefaultParagraphFont"/>
    <w:uiPriority w:val="99"/>
    <w:unhideWhenUsed/>
    <w:rsid w:val="00ff46e3"/>
    <w:rPr>
      <w:color w:val="0563C1" w:themeColor="hyperlink"/>
      <w:u w:val="single"/>
    </w:rPr>
  </w:style>
  <w:style w:type="character" w:styleId="Titolo1Carattere" w:customStyle="1">
    <w:name w:val="Titolo 1 Carattere"/>
    <w:basedOn w:val="DefaultParagraphFont"/>
    <w:link w:val="Titolo1"/>
    <w:qFormat/>
    <w:rsid w:val="00df6ffe"/>
    <w:rPr>
      <w:rFonts w:ascii="Bookman Old Style" w:hAnsi="Bookman Old Style" w:eastAsia="Times New Roman"/>
      <w:sz w:val="24"/>
    </w:rPr>
  </w:style>
  <w:style w:type="character" w:styleId="CorpotestoCarattere" w:customStyle="1">
    <w:name w:val="Corpo testo Carattere"/>
    <w:basedOn w:val="DefaultParagraphFont"/>
    <w:link w:val="Corpotesto"/>
    <w:qFormat/>
    <w:rsid w:val="00df6ffe"/>
    <w:rPr>
      <w:rFonts w:ascii="Times New Roman" w:hAnsi="Times New Roman" w:eastAsia="Times New Roman"/>
      <w:sz w:val="24"/>
      <w:szCs w:val="24"/>
    </w:rPr>
  </w:style>
  <w:style w:type="character" w:styleId="SottotitoloCarattere" w:customStyle="1">
    <w:name w:val="Sottotitolo Carattere"/>
    <w:basedOn w:val="DefaultParagraphFont"/>
    <w:link w:val="Sottotitolo"/>
    <w:qFormat/>
    <w:rsid w:val="00df6ffe"/>
    <w:rPr>
      <w:rFonts w:ascii="Times New Roman" w:hAnsi="Times New Roman" w:eastAsia="Times New Roman"/>
      <w:b/>
      <w:sz w:val="24"/>
    </w:rPr>
  </w:style>
  <w:style w:type="character" w:styleId="Corpodeltesto3Carattere" w:customStyle="1">
    <w:name w:val="Corpo del testo 3 Carattere"/>
    <w:basedOn w:val="DefaultParagraphFont"/>
    <w:link w:val="Corpodeltesto3"/>
    <w:uiPriority w:val="99"/>
    <w:semiHidden/>
    <w:qFormat/>
    <w:rsid w:val="008f7c68"/>
    <w:rPr>
      <w:sz w:val="16"/>
      <w:szCs w:val="16"/>
      <w:lang w:eastAsia="en-US"/>
    </w:rPr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6348e8"/>
    <w:rPr>
      <w:rFonts w:ascii="Tahoma" w:hAnsi="Tahoma" w:cs="Tahoma"/>
      <w:sz w:val="16"/>
      <w:szCs w:val="16"/>
      <w:lang w:eastAsia="en-US"/>
    </w:rPr>
  </w:style>
  <w:style w:type="character" w:styleId="ListLabel1">
    <w:name w:val="ListLabel 1"/>
    <w:qFormat/>
    <w:rPr>
      <w:rFonts w:eastAsia="Calibri" w:cs="Times New Roman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Wingdings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Wingdings"/>
    </w:rPr>
  </w:style>
  <w:style w:type="character" w:styleId="ListLabel14">
    <w:name w:val="ListLabel 14"/>
    <w:qFormat/>
    <w:rPr>
      <w:rFonts w:cs="Symbol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Wingdings"/>
    </w:rPr>
  </w:style>
  <w:style w:type="character" w:styleId="ListLabel17">
    <w:name w:val="ListLabel 17"/>
    <w:qFormat/>
    <w:rPr>
      <w:rFonts w:cs="Symbol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Wingdings"/>
    </w:rPr>
  </w:style>
  <w:style w:type="character" w:styleId="ListLabel20">
    <w:name w:val="ListLabel 20"/>
    <w:qFormat/>
    <w:rPr>
      <w:rFonts w:cs="Symbol"/>
      <w:sz w:val="24"/>
      <w:szCs w:val="24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Wingdings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Wingdings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Wingdings"/>
    </w:rPr>
  </w:style>
  <w:style w:type="character" w:styleId="ListLabel29">
    <w:name w:val="ListLabel 29"/>
    <w:qFormat/>
    <w:rPr>
      <w:rFonts w:eastAsia="Calibri" w:cs="Times New Roman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eastAsia="Calibri" w:cs="Times New Roman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eastAsia="Calibri" w:cs="Times New Roman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Courier New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Courier New"/>
    </w:rPr>
  </w:style>
  <w:style w:type="character" w:styleId="ListLabel64">
    <w:name w:val="ListLabel 64"/>
    <w:qFormat/>
    <w:rPr>
      <w:rFonts w:cs="Courier New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rFonts w:cs="Symbol"/>
      <w:sz w:val="24"/>
    </w:rPr>
  </w:style>
  <w:style w:type="character" w:styleId="ListLabel69">
    <w:name w:val="ListLabel 69"/>
    <w:qFormat/>
    <w:rPr>
      <w:rFonts w:cs="Courier New"/>
    </w:rPr>
  </w:style>
  <w:style w:type="character" w:styleId="ListLabel70">
    <w:name w:val="ListLabel 70"/>
    <w:qFormat/>
    <w:rPr>
      <w:rFonts w:cs="Wingdings"/>
    </w:rPr>
  </w:style>
  <w:style w:type="character" w:styleId="ListLabel71">
    <w:name w:val="ListLabel 71"/>
    <w:qFormat/>
    <w:rPr>
      <w:rFonts w:cs="Symbol"/>
    </w:rPr>
  </w:style>
  <w:style w:type="character" w:styleId="ListLabel72">
    <w:name w:val="ListLabel 72"/>
    <w:qFormat/>
    <w:rPr>
      <w:rFonts w:cs="Courier New"/>
    </w:rPr>
  </w:style>
  <w:style w:type="character" w:styleId="ListLabel73">
    <w:name w:val="ListLabel 73"/>
    <w:qFormat/>
    <w:rPr>
      <w:rFonts w:cs="Wingdings"/>
    </w:rPr>
  </w:style>
  <w:style w:type="character" w:styleId="ListLabel74">
    <w:name w:val="ListLabel 74"/>
    <w:qFormat/>
    <w:rPr>
      <w:rFonts w:cs="Symbol"/>
    </w:rPr>
  </w:style>
  <w:style w:type="character" w:styleId="ListLabel75">
    <w:name w:val="ListLabel 75"/>
    <w:qFormat/>
    <w:rPr>
      <w:rFonts w:cs="Courier New"/>
    </w:rPr>
  </w:style>
  <w:style w:type="character" w:styleId="ListLabel76">
    <w:name w:val="ListLabel 76"/>
    <w:qFormat/>
    <w:rPr>
      <w:rFonts w:cs="Wingdings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link w:val="CorpotestoCarattere"/>
    <w:unhideWhenUsed/>
    <w:rsid w:val="00df6ffe"/>
    <w:pPr>
      <w:spacing w:lineRule="auto" w:line="240" w:before="0" w:after="120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Intestazione">
    <w:name w:val="Header"/>
    <w:basedOn w:val="Normal"/>
    <w:link w:val="IntestazioneCarattere"/>
    <w:uiPriority w:val="99"/>
    <w:unhideWhenUsed/>
    <w:rsid w:val="00cf64d3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cf64d3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ListParagraph">
    <w:name w:val="List Paragraph"/>
    <w:basedOn w:val="Normal"/>
    <w:uiPriority w:val="34"/>
    <w:qFormat/>
    <w:rsid w:val="00c522bc"/>
    <w:pPr>
      <w:spacing w:before="0" w:after="200"/>
      <w:ind w:left="720" w:hanging="0"/>
      <w:contextualSpacing/>
    </w:pPr>
    <w:rPr/>
  </w:style>
  <w:style w:type="paragraph" w:styleId="Default" w:customStyle="1">
    <w:name w:val="Default"/>
    <w:qFormat/>
    <w:rsid w:val="00ff46e3"/>
    <w:pPr>
      <w:widowControl/>
      <w:bidi w:val="0"/>
      <w:jc w:val="left"/>
    </w:pPr>
    <w:rPr>
      <w:rFonts w:ascii="Mangal" w:hAnsi="Mangal" w:eastAsia="Calibri" w:cs="Mangal" w:eastAsiaTheme="minorHAnsi"/>
      <w:color w:val="000000"/>
      <w:kern w:val="0"/>
      <w:sz w:val="24"/>
      <w:szCs w:val="24"/>
      <w:lang w:val="it-IT" w:eastAsia="en-US" w:bidi="ar-SA"/>
    </w:rPr>
  </w:style>
  <w:style w:type="paragraph" w:styleId="Sottotitolo">
    <w:name w:val="Subtitle"/>
    <w:basedOn w:val="Normal"/>
    <w:link w:val="SottotitoloCarattere"/>
    <w:qFormat/>
    <w:rsid w:val="00df6ffe"/>
    <w:pPr>
      <w:spacing w:lineRule="auto" w:line="240" w:before="0" w:after="0"/>
      <w:jc w:val="center"/>
    </w:pPr>
    <w:rPr>
      <w:rFonts w:ascii="Times New Roman" w:hAnsi="Times New Roman" w:eastAsia="Times New Roman"/>
      <w:b/>
      <w:sz w:val="24"/>
      <w:szCs w:val="20"/>
      <w:lang w:eastAsia="it-IT"/>
    </w:rPr>
  </w:style>
  <w:style w:type="paragraph" w:styleId="BodyText3">
    <w:name w:val="Body Text 3"/>
    <w:basedOn w:val="Normal"/>
    <w:link w:val="Corpodeltesto3Carattere"/>
    <w:uiPriority w:val="99"/>
    <w:semiHidden/>
    <w:unhideWhenUsed/>
    <w:qFormat/>
    <w:rsid w:val="008f7c68"/>
    <w:pPr>
      <w:spacing w:before="0" w:after="120"/>
    </w:pPr>
    <w:rPr>
      <w:sz w:val="16"/>
      <w:szCs w:val="16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6348e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Paragrafoelenco">
    <w:name w:val="Paragrafo elenco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cs="Calibri"/>
      <w:sz w:val="22"/>
      <w:szCs w:val="22"/>
    </w:rPr>
  </w:style>
  <w:style w:type="paragraph" w:styleId="LOnormal">
    <w:name w:val="LO-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it-IT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1e779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b77bee"/>
    <w:rPr>
      <w:rFonts w:asciiTheme="minorHAnsi" w:hAnsiTheme="minorHAnsi" w:eastAsiaTheme="minorEastAsia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LibreOffice/6.2.4.2$Windows_X86_64 LibreOffice_project/2412653d852ce75f65fbfa83fb7e7b669a126d64</Application>
  <Pages>1</Pages>
  <Words>200</Words>
  <Characters>1206</Characters>
  <CharactersWithSpaces>1372</CharactersWithSpaces>
  <Paragraphs>35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2024-04-19T14:21:00Z</dcterms:created>
  <dc:creator>UTENTE</dc:creator>
  <dc:description/>
  <dc:language>it-IT</dc:language>
  <cp:lastModifiedBy/>
  <dcterms:modified xsi:type="dcterms:W3CDTF">2024-05-06T12:23:33Z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